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893C0" w14:textId="6B4A76F0" w:rsidR="002D68DA" w:rsidRDefault="00174ACB" w:rsidP="0046012D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r w:rsidRPr="00FF5ABB">
        <w:rPr>
          <w:rFonts w:cstheme="minorHAnsi"/>
          <w:b/>
          <w:sz w:val="48"/>
          <w:lang w:val="en-US"/>
        </w:rPr>
        <w:t xml:space="preserve">Chapter </w:t>
      </w:r>
      <w:r w:rsidR="00CA06B7">
        <w:rPr>
          <w:rFonts w:cstheme="minorHAnsi"/>
          <w:b/>
          <w:sz w:val="48"/>
          <w:lang w:val="en-US"/>
        </w:rPr>
        <w:t>5</w:t>
      </w:r>
      <w:r w:rsidRPr="00FF5ABB">
        <w:rPr>
          <w:rFonts w:cstheme="minorHAnsi"/>
          <w:b/>
          <w:sz w:val="48"/>
          <w:lang w:val="en-US"/>
        </w:rPr>
        <w:t xml:space="preserve">: </w:t>
      </w:r>
      <w:r w:rsidR="00D61CA0" w:rsidRPr="00D61CA0">
        <w:rPr>
          <w:rFonts w:cstheme="minorHAnsi"/>
          <w:b/>
          <w:sz w:val="48"/>
          <w:lang w:val="en-US"/>
        </w:rPr>
        <w:t>A Protocol for 16:8 Intermittent Fasting</w:t>
      </w:r>
    </w:p>
    <w:p w14:paraId="2D241CAB" w14:textId="77777777" w:rsidR="001A65D7" w:rsidRPr="00FF5ABB" w:rsidRDefault="001A65D7" w:rsidP="0046012D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bookmarkStart w:id="0" w:name="_GoBack"/>
      <w:bookmarkEnd w:id="0"/>
    </w:p>
    <w:p w14:paraId="3CE8EB64" w14:textId="01827610" w:rsidR="002D68DA" w:rsidRPr="00FF5ABB" w:rsidRDefault="00CA06B7" w:rsidP="002D68DA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r>
        <w:rPr>
          <w:rFonts w:cstheme="minorHAnsi"/>
          <w:b/>
          <w:noProof/>
          <w:sz w:val="48"/>
          <w:lang w:val="en-MY" w:eastAsia="en-MY"/>
        </w:rPr>
        <w:drawing>
          <wp:inline distT="0" distB="0" distL="0" distR="0" wp14:anchorId="04F80288" wp14:editId="4F40C3AE">
            <wp:extent cx="5727700" cy="3221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2F79" w14:textId="3F45279E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 w:rsidRPr="00FF5ABB">
        <w:rPr>
          <w:rFonts w:cstheme="minorHAnsi"/>
          <w:sz w:val="32"/>
          <w:lang w:val="en-US"/>
        </w:rPr>
        <w:t xml:space="preserve"> : </w:t>
      </w:r>
      <w:r w:rsidR="00174ACB" w:rsidRPr="00FF5ABB">
        <w:rPr>
          <w:rFonts w:cstheme="minorHAnsi"/>
          <w:sz w:val="32"/>
          <w:lang w:val="en-US"/>
        </w:rPr>
        <w:t xml:space="preserve">In this video, we’ll </w:t>
      </w:r>
      <w:r w:rsidR="0046012D">
        <w:rPr>
          <w:rFonts w:cstheme="minorHAnsi"/>
          <w:sz w:val="32"/>
          <w:lang w:val="en-US"/>
        </w:rPr>
        <w:t>talk</w:t>
      </w:r>
      <w:r w:rsidR="00174ACB" w:rsidRPr="00FF5ABB">
        <w:rPr>
          <w:rFonts w:cstheme="minorHAnsi"/>
          <w:sz w:val="32"/>
          <w:lang w:val="en-US"/>
        </w:rPr>
        <w:t xml:space="preserve"> about “</w:t>
      </w:r>
      <w:r w:rsidR="00D61CA0" w:rsidRPr="00D61CA0">
        <w:rPr>
          <w:rFonts w:cstheme="minorHAnsi"/>
          <w:sz w:val="32"/>
          <w:lang w:val="en-US"/>
        </w:rPr>
        <w:t>A Protocol for 16:8 Intermittent Fasting</w:t>
      </w:r>
      <w:r w:rsidR="00174ACB" w:rsidRPr="00FF5ABB">
        <w:rPr>
          <w:rFonts w:cstheme="minorHAnsi"/>
          <w:sz w:val="32"/>
          <w:lang w:val="en-US"/>
        </w:rPr>
        <w:t>”</w:t>
      </w:r>
    </w:p>
    <w:p w14:paraId="32790E1F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91F9AF1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C880E07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A8F13C3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DF5E500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D5EFD94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032E2AB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B2E9409" w14:textId="24391408" w:rsidR="002D68DA" w:rsidRPr="00FF5ABB" w:rsidRDefault="00CA06B7" w:rsidP="002D68D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lastRenderedPageBreak/>
        <w:drawing>
          <wp:inline distT="0" distB="0" distL="0" distR="0" wp14:anchorId="3CC23B77" wp14:editId="635F38B2">
            <wp:extent cx="5727700" cy="32219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de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4C29" w14:textId="6C8A3550" w:rsidR="00B31C30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  <w:r w:rsidRPr="00372F3F">
        <w:rPr>
          <w:rFonts w:cstheme="minorHAnsi"/>
          <w:b/>
          <w:sz w:val="32"/>
          <w:lang w:val="en-US"/>
        </w:rPr>
        <w:t xml:space="preserve">S2 : </w:t>
      </w:r>
      <w:r w:rsidR="00D61CA0" w:rsidRPr="00D61CA0">
        <w:rPr>
          <w:rFonts w:cstheme="minorHAnsi"/>
          <w:sz w:val="32"/>
          <w:lang w:val="en-US"/>
        </w:rPr>
        <w:t>If you’re keen to try intermittent fasting, you may want to start with 16:8 fasting. This method involves fasting for 16 hours and then having an eating window of 8 hours.</w:t>
      </w:r>
    </w:p>
    <w:p w14:paraId="58364003" w14:textId="77777777" w:rsidR="0046012D" w:rsidRDefault="0046012D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7E71EB4" w14:textId="77777777" w:rsidR="00B16899" w:rsidRPr="00FF5ABB" w:rsidRDefault="00B16899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07AE7A9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8C44F22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E1CB23A" w14:textId="25E17623" w:rsidR="002D68DA" w:rsidRPr="00FF5ABB" w:rsidRDefault="00CA06B7" w:rsidP="002D68D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557DDF7A" wp14:editId="0B85164A">
            <wp:extent cx="5727700" cy="32219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de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F65D" w14:textId="49EC0E26" w:rsidR="00217ACE" w:rsidRDefault="002D68DA" w:rsidP="00586881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S3</w:t>
      </w:r>
      <w:r w:rsidRPr="00FF5ABB">
        <w:rPr>
          <w:rFonts w:cstheme="minorHAnsi"/>
          <w:sz w:val="32"/>
          <w:lang w:val="en-US"/>
        </w:rPr>
        <w:t xml:space="preserve"> </w:t>
      </w:r>
      <w:r w:rsidR="00B92EB7" w:rsidRPr="00FF5ABB">
        <w:rPr>
          <w:rFonts w:cstheme="minorHAnsi"/>
          <w:sz w:val="32"/>
          <w:lang w:val="en-US"/>
        </w:rPr>
        <w:t xml:space="preserve">: </w:t>
      </w:r>
      <w:r w:rsidR="00D61CA0" w:rsidRPr="00D61CA0">
        <w:rPr>
          <w:rFonts w:cstheme="minorHAnsi"/>
          <w:sz w:val="32"/>
          <w:lang w:val="en-US"/>
        </w:rPr>
        <w:t>It is one of the most popular forms of this way of eating. If you’re ready to get started, here is a protocol for 16:8 IF.</w:t>
      </w:r>
    </w:p>
    <w:p w14:paraId="7FE79221" w14:textId="77777777" w:rsidR="00D61CA0" w:rsidRDefault="00D61CA0" w:rsidP="00586881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BE39340" w14:textId="77777777" w:rsidR="00217ACE" w:rsidRDefault="00217ACE" w:rsidP="00586881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4E78C14" w14:textId="77777777" w:rsidR="00372F3F" w:rsidRPr="00FF5ABB" w:rsidRDefault="00372F3F" w:rsidP="00586881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96694E8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ACC9CFF" w14:textId="77777777" w:rsidR="002D68DA" w:rsidRPr="00FF5ABB" w:rsidRDefault="002D68DA" w:rsidP="002D68D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6AFE4A4" w14:textId="08685840" w:rsidR="002D68DA" w:rsidRPr="00FF5ABB" w:rsidRDefault="00CA06B7" w:rsidP="002D68D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260E4BDE" wp14:editId="26B835CA">
            <wp:extent cx="5727700" cy="32219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de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7A99" w14:textId="77777777" w:rsidR="00D61CA0" w:rsidRPr="00D61CA0" w:rsidRDefault="002D68DA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S4</w:t>
      </w:r>
      <w:r w:rsidRPr="00FF5ABB">
        <w:rPr>
          <w:rFonts w:cstheme="minorHAnsi"/>
          <w:sz w:val="32"/>
          <w:lang w:val="en-US"/>
        </w:rPr>
        <w:t xml:space="preserve"> : </w:t>
      </w:r>
      <w:r w:rsidR="00D61CA0" w:rsidRPr="00D61CA0">
        <w:rPr>
          <w:rFonts w:cstheme="minorHAnsi"/>
          <w:sz w:val="32"/>
          <w:lang w:val="en-US"/>
        </w:rPr>
        <w:t>Choosing an Eating Window</w:t>
      </w:r>
    </w:p>
    <w:p w14:paraId="7F820483" w14:textId="77777777" w:rsidR="00D61CA0" w:rsidRP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BD710AA" w14:textId="39F419FD" w:rsidR="00B31C30" w:rsidRPr="00FF5ABB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When you’re ready to begin 16:8 fasting, the first thing to do is choose an eating window. This 8-hour period can be at any time of the day.</w:t>
      </w:r>
    </w:p>
    <w:p w14:paraId="44AFFDC0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EA67E7A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DF46F32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55A932D" w14:textId="78B02B2B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1974F9C0" wp14:editId="5519D488">
            <wp:extent cx="5727700" cy="322199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de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8E61" w14:textId="564B69F0" w:rsidR="0046012D" w:rsidRDefault="0006125D" w:rsidP="0046012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S5 : </w:t>
      </w:r>
      <w:r w:rsidR="00D61CA0" w:rsidRPr="00D61CA0">
        <w:rPr>
          <w:rFonts w:cstheme="minorHAnsi"/>
          <w:sz w:val="32"/>
          <w:lang w:val="en-US"/>
        </w:rPr>
        <w:t>Therefore, you can choose the right time to suit your preferences and lifestyle. When you have chosen your preferred eight hours, you must limit your consumption of food to those hours.</w:t>
      </w:r>
    </w:p>
    <w:p w14:paraId="262BF2F5" w14:textId="77777777" w:rsidR="00D61CA0" w:rsidRDefault="00D61CA0" w:rsidP="0046012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6295347" w14:textId="77777777" w:rsidR="0046012D" w:rsidRPr="00FF5ABB" w:rsidRDefault="0046012D" w:rsidP="0046012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3F77D34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FA8BF9D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7CBCEE3" w14:textId="56F390BF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5904E566" wp14:editId="202F1C86">
            <wp:extent cx="5727700" cy="322199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de6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7355" w14:textId="0004DDBE" w:rsidR="0046012D" w:rsidRDefault="0006125D" w:rsidP="0046012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S6 : </w:t>
      </w:r>
      <w:r w:rsidR="00D61CA0" w:rsidRPr="00D61CA0">
        <w:rPr>
          <w:rFonts w:cstheme="minorHAnsi"/>
          <w:sz w:val="32"/>
          <w:lang w:val="en-US"/>
        </w:rPr>
        <w:t>How do you choose the right hours for you? Lots of people like an eating window of noon to 8 p.m. This is because they can fast overnight, skip breakfast and then enjoy lunch and dinner at the usual times.</w:t>
      </w:r>
    </w:p>
    <w:p w14:paraId="2E821C0B" w14:textId="507A938F" w:rsidR="00B31C30" w:rsidRDefault="00B31C30" w:rsidP="00B31C3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97BAC52" w14:textId="77777777" w:rsidR="00B31C30" w:rsidRDefault="00B31C30" w:rsidP="00B31C3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BB578C5" w14:textId="77777777" w:rsidR="00D95636" w:rsidRPr="00FF5ABB" w:rsidRDefault="00D95636" w:rsidP="00D95636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ABC810B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CAF45C2" w14:textId="3771C5E3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22C158C1" wp14:editId="6CF49D60">
            <wp:extent cx="5727700" cy="322199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lide7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CFFF" w14:textId="429226B3" w:rsidR="0046012D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S7 : </w:t>
      </w:r>
      <w:r w:rsidR="00D61CA0" w:rsidRPr="00D61CA0">
        <w:rPr>
          <w:rFonts w:cstheme="minorHAnsi"/>
          <w:sz w:val="32"/>
          <w:lang w:val="en-US"/>
        </w:rPr>
        <w:t>They can even add in a couple of healthy snacks into their regime.</w:t>
      </w:r>
    </w:p>
    <w:p w14:paraId="7BE37F22" w14:textId="619140F2" w:rsidR="00D61CA0" w:rsidRDefault="00D61CA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C757F06" w14:textId="77777777" w:rsidR="00D61CA0" w:rsidRDefault="00D61CA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D9F3F68" w14:textId="77777777" w:rsidR="0046012D" w:rsidRPr="00FF5ABB" w:rsidRDefault="0046012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EF3362B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371BB9B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455563E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DA5926" w14:textId="7E7F6367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78157288" wp14:editId="67AC4744">
            <wp:extent cx="5727700" cy="322199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lide8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42023" w14:textId="0F6B50BA" w:rsidR="00217ACE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S8 :</w:t>
      </w:r>
      <w:r w:rsidRPr="00FF5ABB">
        <w:rPr>
          <w:rFonts w:cstheme="minorHAnsi"/>
          <w:sz w:val="32"/>
          <w:lang w:val="en-US"/>
        </w:rPr>
        <w:t xml:space="preserve"> </w:t>
      </w:r>
      <w:r w:rsidR="00D61CA0" w:rsidRPr="00D61CA0">
        <w:rPr>
          <w:rFonts w:cstheme="minorHAnsi"/>
          <w:sz w:val="32"/>
          <w:lang w:val="en-US"/>
        </w:rPr>
        <w:t>For people who would prefer to have three meals a day, a 9 a.m. – 5 p.m. eating window may be best. This allows for breakfast at 9 a.m., lunch at noon then an early dinner at 4 p.m.</w:t>
      </w:r>
    </w:p>
    <w:p w14:paraId="1E205B53" w14:textId="5A5C4E6D" w:rsidR="0046012D" w:rsidRDefault="0046012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2398C2F" w14:textId="77777777" w:rsidR="0046012D" w:rsidRDefault="0046012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725C0C5" w14:textId="4E60FAFD" w:rsidR="00B31C30" w:rsidRDefault="00B31C3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989A94D" w14:textId="77777777" w:rsidR="00B31C30" w:rsidRPr="00FF5ABB" w:rsidRDefault="00B31C3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5581DC1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87CC5A7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5B753D6" w14:textId="23444A47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0DE25080" wp14:editId="7794AAE1">
            <wp:extent cx="5727700" cy="322199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de9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4FD51" w14:textId="0AB3A081" w:rsidR="0046012D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S9 : </w:t>
      </w:r>
      <w:r w:rsidR="00D61CA0" w:rsidRPr="00D61CA0">
        <w:rPr>
          <w:rFonts w:cstheme="minorHAnsi"/>
          <w:sz w:val="32"/>
          <w:lang w:val="en-US"/>
        </w:rPr>
        <w:t>Others prefer to wait until early afternoon to break their fast then to have their last meal later before bed.</w:t>
      </w:r>
    </w:p>
    <w:p w14:paraId="282137A0" w14:textId="77777777" w:rsidR="00D61CA0" w:rsidRDefault="00D61CA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DE51507" w14:textId="3864A834" w:rsidR="0046012D" w:rsidRDefault="0046012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89593A2" w14:textId="77777777" w:rsidR="0046012D" w:rsidRPr="00FF5ABB" w:rsidRDefault="0046012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89FF425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7F614FD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69034B5" w14:textId="4E212604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68BC48A2" wp14:editId="36BCD803">
            <wp:extent cx="5727700" cy="322199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lide10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7231" w14:textId="61E139F3" w:rsidR="00217ACE" w:rsidRDefault="0006125D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S10 : </w:t>
      </w:r>
      <w:r w:rsidR="00D61CA0" w:rsidRPr="00D61CA0">
        <w:rPr>
          <w:rFonts w:cstheme="minorHAnsi"/>
          <w:sz w:val="32"/>
          <w:lang w:val="en-US"/>
        </w:rPr>
        <w:t>Whichever eating window you choose, make sure it’s one that fits with your lifestyle patterns.</w:t>
      </w:r>
    </w:p>
    <w:p w14:paraId="18791418" w14:textId="78049703" w:rsid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3223411" w14:textId="77777777" w:rsid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91A0926" w14:textId="77777777" w:rsidR="00217ACE" w:rsidRDefault="00217ACE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DCF0D9C" w14:textId="77777777" w:rsidR="00B31C30" w:rsidRPr="00FF5ABB" w:rsidRDefault="00B31C3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B1B7ED6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8DD9170" w14:textId="4C6BC384" w:rsidR="0006125D" w:rsidRPr="00FF5ABB" w:rsidRDefault="00CA06B7" w:rsidP="0006125D">
      <w:pPr>
        <w:spacing w:line="360" w:lineRule="auto"/>
        <w:jc w:val="both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noProof/>
          <w:sz w:val="32"/>
          <w:lang w:val="en-MY" w:eastAsia="en-MY"/>
        </w:rPr>
        <w:drawing>
          <wp:inline distT="0" distB="0" distL="0" distR="0" wp14:anchorId="5D388AC6" wp14:editId="28319690">
            <wp:extent cx="5727700" cy="3221990"/>
            <wp:effectExtent l="0" t="0" r="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lide11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3CBD" w14:textId="57567B20" w:rsidR="0046012D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S11 :</w:t>
      </w:r>
      <w:r w:rsidRPr="00FF5ABB">
        <w:rPr>
          <w:rFonts w:cstheme="minorHAnsi"/>
          <w:sz w:val="32"/>
          <w:lang w:val="en-US"/>
        </w:rPr>
        <w:t xml:space="preserve"> </w:t>
      </w:r>
      <w:r w:rsidR="00D61CA0" w:rsidRPr="00D61CA0">
        <w:rPr>
          <w:rFonts w:cstheme="minorHAnsi"/>
          <w:sz w:val="32"/>
          <w:lang w:val="en-US"/>
        </w:rPr>
        <w:t>If you choose wrongly you won’t be able to stick to your diet.</w:t>
      </w:r>
    </w:p>
    <w:p w14:paraId="2BBE573D" w14:textId="4025861E" w:rsidR="00D61CA0" w:rsidRDefault="00D61CA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A970742" w14:textId="77777777" w:rsidR="00D61CA0" w:rsidRDefault="00D61CA0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08A8A47" w14:textId="77777777" w:rsidR="0046012D" w:rsidRDefault="0046012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FC1D3C0" w14:textId="77777777" w:rsidR="00AF38C5" w:rsidRPr="00FF5ABB" w:rsidRDefault="00AF38C5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0180DD0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F3E3D9B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1CE57AB" w14:textId="2270C3C7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5B136143" wp14:editId="714731C4">
            <wp:extent cx="5727700" cy="322199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lide12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A2217" w14:textId="77777777" w:rsidR="00D61CA0" w:rsidRPr="00D61CA0" w:rsidRDefault="0006125D" w:rsidP="00D61CA0">
      <w:pPr>
        <w:spacing w:line="360" w:lineRule="auto"/>
        <w:jc w:val="both"/>
        <w:rPr>
          <w:rFonts w:cstheme="minorHAnsi"/>
          <w:bCs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S12 : </w:t>
      </w:r>
      <w:r w:rsidR="00D61CA0" w:rsidRPr="00D61CA0">
        <w:rPr>
          <w:rFonts w:cstheme="minorHAnsi"/>
          <w:bCs/>
          <w:sz w:val="32"/>
          <w:lang w:val="en-US"/>
        </w:rPr>
        <w:t xml:space="preserve">Planning Healthy Foods </w:t>
      </w:r>
    </w:p>
    <w:p w14:paraId="1BAAC751" w14:textId="77777777" w:rsidR="00D61CA0" w:rsidRPr="00D61CA0" w:rsidRDefault="00D61CA0" w:rsidP="00D61CA0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70FB5F52" w14:textId="01AD24C1" w:rsidR="00217ACE" w:rsidRDefault="00D61CA0" w:rsidP="00D61CA0">
      <w:pPr>
        <w:spacing w:line="360" w:lineRule="auto"/>
        <w:jc w:val="both"/>
        <w:rPr>
          <w:rFonts w:cstheme="minorHAnsi"/>
          <w:bCs/>
          <w:sz w:val="32"/>
          <w:lang w:val="en-US"/>
        </w:rPr>
      </w:pPr>
      <w:r w:rsidRPr="00D61CA0">
        <w:rPr>
          <w:rFonts w:cstheme="minorHAnsi"/>
          <w:bCs/>
          <w:sz w:val="32"/>
          <w:lang w:val="en-US"/>
        </w:rPr>
        <w:t>To maximize the benefits of the 16:8 diet, you should eat healthy foods as much as possible. If you fill up on foods that are rich in nutrients, you won’t be hungry or crave unhealthy foods.</w:t>
      </w:r>
    </w:p>
    <w:p w14:paraId="5DD613BF" w14:textId="77777777" w:rsidR="00217ACE" w:rsidRPr="00FF5ABB" w:rsidRDefault="00217ACE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7803B13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D671B86" w14:textId="77777777" w:rsidR="0006125D" w:rsidRPr="00FF5ABB" w:rsidRDefault="0006125D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797B26F" w14:textId="5CC4100F" w:rsidR="0006125D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68A8EF48" wp14:editId="474F2F07">
            <wp:extent cx="5727700" cy="322199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lide13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5B0E" w14:textId="7F2C40C6" w:rsidR="00B16899" w:rsidRDefault="006D231C" w:rsidP="001642DF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S13 </w:t>
      </w:r>
      <w:r w:rsidR="00C87F49" w:rsidRPr="00FF5ABB">
        <w:rPr>
          <w:rFonts w:cstheme="minorHAnsi"/>
          <w:b/>
          <w:sz w:val="32"/>
          <w:lang w:val="en-US"/>
        </w:rPr>
        <w:t xml:space="preserve">: </w:t>
      </w:r>
      <w:r w:rsidR="00D61CA0" w:rsidRPr="00D61CA0">
        <w:rPr>
          <w:rFonts w:cstheme="minorHAnsi"/>
          <w:sz w:val="32"/>
          <w:lang w:val="en-US"/>
        </w:rPr>
        <w:t>This will help you to stick to your new way of eating in the long-term.</w:t>
      </w:r>
    </w:p>
    <w:p w14:paraId="5FBDD98C" w14:textId="114FC62D" w:rsidR="00D61CA0" w:rsidRDefault="00D61CA0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C72588E" w14:textId="77777777" w:rsidR="00D61CA0" w:rsidRDefault="00D61CA0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3ED59EA" w14:textId="77777777" w:rsidR="001642DF" w:rsidRPr="00FF5ABB" w:rsidRDefault="001642DF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EC7000D" w14:textId="77777777" w:rsidR="006D231C" w:rsidRPr="00FF5ABB" w:rsidRDefault="006D231C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DF93B09" w14:textId="77777777" w:rsidR="006D231C" w:rsidRPr="00FF5ABB" w:rsidRDefault="006D231C" w:rsidP="0006125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D5ABA02" w14:textId="72DDBBC9" w:rsidR="006D231C" w:rsidRPr="00FF5ABB" w:rsidRDefault="00CA06B7" w:rsidP="0006125D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3F7A13D8" wp14:editId="2AC2447F">
            <wp:extent cx="5727700" cy="322199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de14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2FDC" w14:textId="0C0D9662" w:rsidR="00AF38C5" w:rsidRDefault="006D231C" w:rsidP="00AF38C5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S14 : </w:t>
      </w:r>
      <w:r w:rsidR="00D61CA0" w:rsidRPr="00D61CA0">
        <w:rPr>
          <w:rFonts w:cstheme="minorHAnsi"/>
          <w:sz w:val="32"/>
          <w:lang w:val="en-US"/>
        </w:rPr>
        <w:t>While you can enjoy some snacks and treats, you should balance every meal with a variety of wholefoods.</w:t>
      </w:r>
    </w:p>
    <w:p w14:paraId="004EF23D" w14:textId="77777777" w:rsidR="00D61CA0" w:rsidRDefault="00D61CA0" w:rsidP="00AF38C5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3E9E551" w14:textId="4F0F383B" w:rsidR="00217ACE" w:rsidRDefault="00217ACE" w:rsidP="00AF38C5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5ED072D" w14:textId="77777777" w:rsidR="00217ACE" w:rsidRPr="00FF5ABB" w:rsidRDefault="00217ACE" w:rsidP="00AF38C5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D2847A8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3FE8C33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75563BD" w14:textId="67F57B07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4F7DB1A1" wp14:editId="3787C076">
            <wp:extent cx="5727700" cy="322199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lide15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69213" w14:textId="77777777" w:rsidR="00D61CA0" w:rsidRPr="00D61CA0" w:rsidRDefault="006D231C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S15 : </w:t>
      </w:r>
      <w:r w:rsidR="00D61CA0" w:rsidRPr="00D61CA0">
        <w:rPr>
          <w:rFonts w:cstheme="minorHAnsi"/>
          <w:sz w:val="32"/>
          <w:lang w:val="en-US"/>
        </w:rPr>
        <w:t>Some of the best include:</w:t>
      </w:r>
    </w:p>
    <w:p w14:paraId="11DEB75A" w14:textId="77777777" w:rsidR="00D61CA0" w:rsidRP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82CA002" w14:textId="77777777" w:rsidR="00D61CA0" w:rsidRP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•</w:t>
      </w:r>
      <w:r w:rsidRPr="00D61CA0">
        <w:rPr>
          <w:rFonts w:cstheme="minorHAnsi"/>
          <w:sz w:val="32"/>
          <w:lang w:val="en-US"/>
        </w:rPr>
        <w:tab/>
        <w:t>Fruits like bananas, apples, oranges, pears, peaches and berries</w:t>
      </w:r>
    </w:p>
    <w:p w14:paraId="2BF9CB4C" w14:textId="53033BED" w:rsidR="0046012D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•</w:t>
      </w:r>
      <w:r w:rsidRPr="00D61CA0">
        <w:rPr>
          <w:rFonts w:cstheme="minorHAnsi"/>
          <w:sz w:val="32"/>
          <w:lang w:val="en-US"/>
        </w:rPr>
        <w:tab/>
        <w:t>Vegetables like tomatoes, leafy greens, cucumbers, cauliflower and broccoli</w:t>
      </w:r>
    </w:p>
    <w:p w14:paraId="729ABDB7" w14:textId="77777777" w:rsidR="0046012D" w:rsidRDefault="0046012D" w:rsidP="00B1034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1EAD67D" w14:textId="77777777" w:rsidR="00372F3F" w:rsidRDefault="00372F3F" w:rsidP="00B1034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5649879" w14:textId="77777777" w:rsidR="00B1034F" w:rsidRPr="00FF5ABB" w:rsidRDefault="00B1034F" w:rsidP="00B1034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3470365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65A2C8F" w14:textId="0FF0D0EB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248B74A1" wp14:editId="400A5AAA">
            <wp:extent cx="5727700" cy="3221990"/>
            <wp:effectExtent l="0" t="0" r="0" b="381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lide16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0A22" w14:textId="77777777" w:rsidR="00D61CA0" w:rsidRPr="00D61CA0" w:rsidRDefault="006D231C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372F3F">
        <w:rPr>
          <w:rFonts w:cstheme="minorHAnsi"/>
          <w:b/>
          <w:sz w:val="32"/>
          <w:lang w:val="en-US"/>
        </w:rPr>
        <w:t xml:space="preserve">S16 : </w:t>
      </w:r>
      <w:r w:rsidR="00C87F49" w:rsidRPr="00372F3F">
        <w:rPr>
          <w:rFonts w:cstheme="minorHAnsi"/>
          <w:b/>
          <w:sz w:val="32"/>
          <w:lang w:val="en-US"/>
        </w:rPr>
        <w:t xml:space="preserve"> </w:t>
      </w:r>
      <w:r w:rsidR="00D61CA0" w:rsidRPr="00D61CA0">
        <w:rPr>
          <w:rFonts w:cstheme="minorHAnsi"/>
          <w:sz w:val="32"/>
          <w:lang w:val="en-US"/>
        </w:rPr>
        <w:t>•</w:t>
      </w:r>
      <w:r w:rsidR="00D61CA0" w:rsidRPr="00D61CA0">
        <w:rPr>
          <w:rFonts w:cstheme="minorHAnsi"/>
          <w:sz w:val="32"/>
          <w:lang w:val="en-US"/>
        </w:rPr>
        <w:tab/>
        <w:t>Wholegrains like oats, rice, quinoa, buckwheat and barley</w:t>
      </w:r>
    </w:p>
    <w:p w14:paraId="4F6D7099" w14:textId="77777777" w:rsidR="00D61CA0" w:rsidRP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•</w:t>
      </w:r>
      <w:r w:rsidRPr="00D61CA0">
        <w:rPr>
          <w:rFonts w:cstheme="minorHAnsi"/>
          <w:sz w:val="32"/>
          <w:lang w:val="en-US"/>
        </w:rPr>
        <w:tab/>
        <w:t>Healthy fats like coconut oil, avocados and olive oil</w:t>
      </w:r>
    </w:p>
    <w:p w14:paraId="22B9BBED" w14:textId="34858AE7" w:rsidR="0046012D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•</w:t>
      </w:r>
      <w:r w:rsidRPr="00D61CA0">
        <w:rPr>
          <w:rFonts w:cstheme="minorHAnsi"/>
          <w:sz w:val="32"/>
          <w:lang w:val="en-US"/>
        </w:rPr>
        <w:tab/>
        <w:t>Lean protein like poultry, fish, seeds, nuts, eggs and legumes</w:t>
      </w:r>
    </w:p>
    <w:p w14:paraId="0D3D755C" w14:textId="77777777" w:rsidR="0046012D" w:rsidRDefault="0046012D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46FB320" w14:textId="77777777" w:rsidR="001642DF" w:rsidRPr="00FF5ABB" w:rsidRDefault="001642DF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F4535BB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D2B0B44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75C22B8" w14:textId="2FBC9DAE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71F9DD2C" wp14:editId="1E462696">
            <wp:extent cx="5727700" cy="322199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lide17.jpe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CB9E" w14:textId="0340D028" w:rsidR="0046012D" w:rsidRDefault="006D231C" w:rsidP="00CD569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S17 : </w:t>
      </w:r>
      <w:r w:rsidR="00D61CA0" w:rsidRPr="00D61CA0">
        <w:rPr>
          <w:rFonts w:cstheme="minorHAnsi"/>
          <w:sz w:val="32"/>
          <w:lang w:val="en-US"/>
        </w:rPr>
        <w:t>If you binge on junk food, you could end up negating the benefits of this diet.</w:t>
      </w:r>
    </w:p>
    <w:p w14:paraId="687E3963" w14:textId="77777777" w:rsidR="00D61CA0" w:rsidRDefault="00D61CA0" w:rsidP="00CD569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DF0B5EE" w14:textId="36802708" w:rsidR="00217ACE" w:rsidRDefault="00217ACE" w:rsidP="00CD569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D6620E4" w14:textId="77777777" w:rsidR="00217ACE" w:rsidRDefault="00217ACE" w:rsidP="00CD569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A60A3DB" w14:textId="77777777" w:rsidR="00CD569D" w:rsidRPr="00FF5ABB" w:rsidRDefault="00CD569D" w:rsidP="00CD569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A83A541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767701A" w14:textId="025A463D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5C453467" wp14:editId="4912128C">
            <wp:extent cx="5727700" cy="3221990"/>
            <wp:effectExtent l="0" t="0" r="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de18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18E8" w14:textId="54D25B8E" w:rsidR="0046012D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S18 : </w:t>
      </w:r>
      <w:r w:rsidR="00D61CA0">
        <w:rPr>
          <w:rFonts w:cstheme="minorHAnsi"/>
          <w:b/>
          <w:sz w:val="32"/>
          <w:lang w:val="en-US"/>
        </w:rPr>
        <w:t xml:space="preserve"> </w:t>
      </w:r>
      <w:r w:rsidR="00D61CA0" w:rsidRPr="00D61CA0">
        <w:rPr>
          <w:rFonts w:cstheme="minorHAnsi"/>
          <w:sz w:val="32"/>
          <w:lang w:val="en-US"/>
        </w:rPr>
        <w:t>Therefore, you should still keep unhealthy choices to a minimum.</w:t>
      </w:r>
    </w:p>
    <w:p w14:paraId="7242E9CC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C1029C1" w14:textId="250F2A22" w:rsidR="006D231C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1D02222" w14:textId="38BA4CA4" w:rsidR="00D61CA0" w:rsidRDefault="00D61CA0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E1B04B2" w14:textId="77777777" w:rsidR="00D61CA0" w:rsidRPr="00FF5ABB" w:rsidRDefault="00D61CA0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C3CEF3F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8B301A0" w14:textId="1814E93A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75440A38" wp14:editId="7C6845F9">
            <wp:extent cx="5727700" cy="3221990"/>
            <wp:effectExtent l="0" t="0" r="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lide19.jpe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A026" w14:textId="77777777" w:rsidR="00D61CA0" w:rsidRPr="00D61CA0" w:rsidRDefault="006D231C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S19 : </w:t>
      </w:r>
      <w:r w:rsidR="00D61CA0" w:rsidRPr="00D61CA0">
        <w:rPr>
          <w:rFonts w:cstheme="minorHAnsi"/>
          <w:sz w:val="32"/>
          <w:lang w:val="en-US"/>
        </w:rPr>
        <w:t>Choosing Calorie-Free Beverages</w:t>
      </w:r>
    </w:p>
    <w:p w14:paraId="3295AD4B" w14:textId="77777777" w:rsidR="00D61CA0" w:rsidRP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5A7D4F6" w14:textId="3325E7C5" w:rsidR="00217ACE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You can drink any of your preferred beverages during your eating window. At least within reason!</w:t>
      </w:r>
    </w:p>
    <w:p w14:paraId="10C8BB3E" w14:textId="7FC3E25C" w:rsidR="00217ACE" w:rsidRDefault="00217ACE" w:rsidP="00372F3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CFD40B" w14:textId="77777777" w:rsidR="00217ACE" w:rsidRPr="00FF5ABB" w:rsidRDefault="00217ACE" w:rsidP="00372F3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2A60165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C2FC5DB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FC64072" w14:textId="31EA99AE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10166522" wp14:editId="51590527">
            <wp:extent cx="5727700" cy="3221990"/>
            <wp:effectExtent l="0" t="0" r="0" b="381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lide20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824B1" w14:textId="5A915547" w:rsidR="00217ACE" w:rsidRDefault="006D231C" w:rsidP="001642DF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S20 : </w:t>
      </w:r>
      <w:r w:rsidR="00D61CA0" w:rsidRPr="00D61CA0">
        <w:rPr>
          <w:rFonts w:cstheme="minorHAnsi"/>
          <w:sz w:val="32"/>
          <w:lang w:val="en-US"/>
        </w:rPr>
        <w:t>If you drink several family-sized bottles of full-fat soda you probably won’t lose weight!</w:t>
      </w:r>
    </w:p>
    <w:p w14:paraId="148171AB" w14:textId="44F25DAD" w:rsidR="00D61CA0" w:rsidRDefault="00D61CA0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100844D" w14:textId="77777777" w:rsidR="00D61CA0" w:rsidRDefault="00D61CA0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B60D942" w14:textId="77777777" w:rsidR="00217ACE" w:rsidRPr="00FF5ABB" w:rsidRDefault="00217ACE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88D1C51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1FBA3B9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DC4E1DF" w14:textId="176008A4" w:rsidR="006D231C" w:rsidRPr="00FF5ABB" w:rsidRDefault="00CA06B7" w:rsidP="006D231C">
      <w:pPr>
        <w:spacing w:line="360" w:lineRule="auto"/>
        <w:jc w:val="both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noProof/>
          <w:sz w:val="32"/>
          <w:lang w:val="en-MY" w:eastAsia="en-MY"/>
        </w:rPr>
        <w:drawing>
          <wp:inline distT="0" distB="0" distL="0" distR="0" wp14:anchorId="5A383D84" wp14:editId="448A3DE9">
            <wp:extent cx="5727700" cy="3221990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lide21.jpe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323F" w14:textId="2B161F62" w:rsidR="00217ACE" w:rsidRDefault="006D231C" w:rsidP="001642DF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S21</w:t>
      </w:r>
      <w:r w:rsidR="003B5AE8" w:rsidRPr="00FF5ABB">
        <w:rPr>
          <w:rFonts w:cstheme="minorHAnsi"/>
          <w:b/>
          <w:sz w:val="32"/>
          <w:lang w:val="en-US"/>
        </w:rPr>
        <w:t xml:space="preserve"> :</w:t>
      </w:r>
      <w:r w:rsidRPr="00FF5ABB">
        <w:rPr>
          <w:rFonts w:cstheme="minorHAnsi"/>
          <w:b/>
          <w:sz w:val="32"/>
          <w:lang w:val="en-US"/>
        </w:rPr>
        <w:t xml:space="preserve"> </w:t>
      </w:r>
      <w:r w:rsidR="00D61CA0" w:rsidRPr="00D61CA0">
        <w:rPr>
          <w:rFonts w:cstheme="minorHAnsi"/>
          <w:sz w:val="32"/>
          <w:lang w:val="en-US"/>
        </w:rPr>
        <w:t>In your fasting window, you need to only consume calorie-free beverages. If you consume any beverage containing calories you are essentially breaking your fast. This spoils your entire eating regime.</w:t>
      </w:r>
    </w:p>
    <w:p w14:paraId="0ABEAD80" w14:textId="77777777" w:rsidR="00D61CA0" w:rsidRDefault="00D61CA0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2C86878" w14:textId="7D5C7977" w:rsidR="001642DF" w:rsidRDefault="001642DF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FACBB12" w14:textId="77777777" w:rsidR="001642DF" w:rsidRPr="00FF5ABB" w:rsidRDefault="001642DF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ACB92C2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ECA03A8" w14:textId="7EFB6B35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0E4CC645" wp14:editId="786234EA">
            <wp:extent cx="5727700" cy="3221990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lide22.jpe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0547" w14:textId="6FA1EFA5" w:rsidR="003B5AE8" w:rsidRDefault="006D231C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S22 : </w:t>
      </w:r>
      <w:r w:rsidR="00D61CA0" w:rsidRPr="00D61CA0">
        <w:rPr>
          <w:rFonts w:cstheme="minorHAnsi"/>
          <w:sz w:val="32"/>
          <w:lang w:val="en-US"/>
        </w:rPr>
        <w:t>Water, green tea, unsweetened coffee and tea without milk are all good choices. They will also help you to control your appetite and keep you hydrated until you break your fast.</w:t>
      </w:r>
    </w:p>
    <w:p w14:paraId="327391B7" w14:textId="16A9EE3A" w:rsid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024EB42" w14:textId="736201B0" w:rsid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1E7BE6B" w14:textId="77777777" w:rsidR="00D61CA0" w:rsidRPr="00FF5ABB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610EA66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1FD18AF" w14:textId="194DC442" w:rsidR="006D231C" w:rsidRPr="00FF5ABB" w:rsidRDefault="00CA06B7" w:rsidP="006D231C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MY" w:eastAsia="en-MY"/>
        </w:rPr>
        <w:drawing>
          <wp:inline distT="0" distB="0" distL="0" distR="0" wp14:anchorId="576EE06E" wp14:editId="1908AD34">
            <wp:extent cx="5727700" cy="3221990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lide23.jpe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CEE46" w14:textId="77777777" w:rsidR="00D61CA0" w:rsidRPr="00D61CA0" w:rsidRDefault="006D231C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S23 : </w:t>
      </w:r>
      <w:r w:rsidR="00D61CA0" w:rsidRPr="00D61CA0">
        <w:rPr>
          <w:rFonts w:cstheme="minorHAnsi"/>
          <w:sz w:val="32"/>
          <w:lang w:val="en-US"/>
        </w:rPr>
        <w:t>A Weekly Timetable</w:t>
      </w:r>
    </w:p>
    <w:p w14:paraId="31CDE240" w14:textId="77777777" w:rsidR="00D61CA0" w:rsidRPr="00D61CA0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93DB2BA" w14:textId="426D7D9A" w:rsidR="00217ACE" w:rsidRDefault="00D61CA0" w:rsidP="00D61CA0">
      <w:pPr>
        <w:spacing w:line="360" w:lineRule="auto"/>
        <w:jc w:val="both"/>
        <w:rPr>
          <w:rFonts w:cstheme="minorHAnsi"/>
          <w:sz w:val="32"/>
          <w:lang w:val="en-US"/>
        </w:rPr>
      </w:pPr>
      <w:r w:rsidRPr="00D61CA0">
        <w:rPr>
          <w:rFonts w:cstheme="minorHAnsi"/>
          <w:sz w:val="32"/>
          <w:lang w:val="en-US"/>
        </w:rPr>
        <w:t>Your weekly 16:8 eating timetable will vary depending on which eating window you choose.</w:t>
      </w:r>
    </w:p>
    <w:p w14:paraId="0AFC9C50" w14:textId="77777777" w:rsidR="00B16899" w:rsidRPr="00FF5ABB" w:rsidRDefault="00B16899" w:rsidP="00B16899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94E8D8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86954AE" w14:textId="77777777" w:rsidR="006D231C" w:rsidRPr="00FF5ABB" w:rsidRDefault="006D231C" w:rsidP="006D231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BE29982" w14:textId="5351EFC5" w:rsidR="006D231C" w:rsidRPr="00FF5ABB" w:rsidRDefault="00CA06B7" w:rsidP="006D231C">
      <w:pPr>
        <w:spacing w:line="360" w:lineRule="auto"/>
        <w:jc w:val="both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noProof/>
          <w:sz w:val="32"/>
          <w:lang w:val="en-MY" w:eastAsia="en-MY"/>
        </w:rPr>
        <w:drawing>
          <wp:inline distT="0" distB="0" distL="0" distR="0" wp14:anchorId="0968316F" wp14:editId="15559981">
            <wp:extent cx="5727700" cy="3221990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Slide24.jpe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4AE89" w14:textId="6AE39F72" w:rsidR="00D7637C" w:rsidRDefault="006D231C" w:rsidP="00D7637C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S24 : </w:t>
      </w:r>
      <w:r w:rsidR="00D61CA0" w:rsidRPr="00D61CA0">
        <w:rPr>
          <w:rFonts w:cstheme="minorHAnsi"/>
          <w:sz w:val="32"/>
          <w:lang w:val="en-US"/>
        </w:rPr>
        <w:t>Here are three samples to suit different schedules:</w:t>
      </w:r>
    </w:p>
    <w:p w14:paraId="3968D193" w14:textId="053CC34E" w:rsidR="00D61CA0" w:rsidRDefault="00D61CA0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71D4515" w14:textId="08EFDD85" w:rsidR="00D61CA0" w:rsidRDefault="00D61CA0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511F534" w14:textId="77777777" w:rsidR="00D61CA0" w:rsidRDefault="00D61CA0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BCD74EC" w14:textId="340B2FD1" w:rsidR="00D7637C" w:rsidRDefault="00D7637C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C36339A" w14:textId="36666A25" w:rsidR="00D7637C" w:rsidRDefault="00D7637C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202E70F" w14:textId="77777777" w:rsidR="00D7637C" w:rsidRDefault="00D7637C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88C6947" w14:textId="248A8C76" w:rsidR="00CF3A90" w:rsidRPr="00FF5ABB" w:rsidRDefault="00CA06B7" w:rsidP="00CF3A90">
      <w:pPr>
        <w:spacing w:line="360" w:lineRule="auto"/>
        <w:jc w:val="both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noProof/>
          <w:sz w:val="32"/>
          <w:lang w:val="en-MY" w:eastAsia="en-MY"/>
        </w:rPr>
        <w:drawing>
          <wp:inline distT="0" distB="0" distL="0" distR="0" wp14:anchorId="723B4F46" wp14:editId="42145D54">
            <wp:extent cx="5727700" cy="3221990"/>
            <wp:effectExtent l="0" t="0" r="0" b="381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lide25.jpe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9F325" w14:textId="617810A9" w:rsidR="00D7637C" w:rsidRDefault="00CF3A90" w:rsidP="00D7637C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S2</w:t>
      </w:r>
      <w:r>
        <w:rPr>
          <w:rFonts w:cstheme="minorHAnsi"/>
          <w:b/>
          <w:sz w:val="32"/>
          <w:lang w:val="en-US"/>
        </w:rPr>
        <w:t>5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D61CA0" w:rsidRPr="00D61CA0">
        <w:rPr>
          <w:rFonts w:cstheme="minorHAnsi"/>
          <w:sz w:val="32"/>
          <w:lang w:val="en-US"/>
        </w:rPr>
        <w:t>Early Eating Meal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7"/>
        <w:gridCol w:w="1287"/>
        <w:gridCol w:w="1287"/>
        <w:gridCol w:w="1287"/>
        <w:gridCol w:w="1287"/>
        <w:gridCol w:w="1287"/>
      </w:tblGrid>
      <w:tr w:rsidR="00D61CA0" w:rsidRPr="00637346" w14:paraId="788F2AD1" w14:textId="77777777" w:rsidTr="007314A7">
        <w:tc>
          <w:tcPr>
            <w:tcW w:w="1288" w:type="dxa"/>
          </w:tcPr>
          <w:p w14:paraId="4082784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288" w:type="dxa"/>
          </w:tcPr>
          <w:p w14:paraId="684CABC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Tues</w:t>
            </w:r>
          </w:p>
        </w:tc>
        <w:tc>
          <w:tcPr>
            <w:tcW w:w="1288" w:type="dxa"/>
          </w:tcPr>
          <w:p w14:paraId="6066104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288" w:type="dxa"/>
          </w:tcPr>
          <w:p w14:paraId="468AAB90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1288" w:type="dxa"/>
          </w:tcPr>
          <w:p w14:paraId="50E4894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288" w:type="dxa"/>
          </w:tcPr>
          <w:p w14:paraId="6A726990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288" w:type="dxa"/>
          </w:tcPr>
          <w:p w14:paraId="4248A92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Sun</w:t>
            </w:r>
          </w:p>
        </w:tc>
      </w:tr>
      <w:tr w:rsidR="00D61CA0" w:rsidRPr="00637346" w14:paraId="2B5BF61C" w14:textId="77777777" w:rsidTr="007314A7">
        <w:tc>
          <w:tcPr>
            <w:tcW w:w="1288" w:type="dxa"/>
          </w:tcPr>
          <w:p w14:paraId="276A7D5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  <w:tc>
          <w:tcPr>
            <w:tcW w:w="1288" w:type="dxa"/>
          </w:tcPr>
          <w:p w14:paraId="3B57AF0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  <w:tc>
          <w:tcPr>
            <w:tcW w:w="1288" w:type="dxa"/>
          </w:tcPr>
          <w:p w14:paraId="2DE358E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  <w:tc>
          <w:tcPr>
            <w:tcW w:w="1288" w:type="dxa"/>
          </w:tcPr>
          <w:p w14:paraId="05D61480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  <w:tc>
          <w:tcPr>
            <w:tcW w:w="1288" w:type="dxa"/>
          </w:tcPr>
          <w:p w14:paraId="00DD14AC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  <w:tc>
          <w:tcPr>
            <w:tcW w:w="1288" w:type="dxa"/>
          </w:tcPr>
          <w:p w14:paraId="3C6EB75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  <w:tc>
          <w:tcPr>
            <w:tcW w:w="1288" w:type="dxa"/>
          </w:tcPr>
          <w:p w14:paraId="7E7D636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8 a.m. - breakfast</w:t>
            </w:r>
          </w:p>
        </w:tc>
      </w:tr>
      <w:tr w:rsidR="00D61CA0" w:rsidRPr="00637346" w14:paraId="63DCE92B" w14:textId="77777777" w:rsidTr="007314A7">
        <w:tc>
          <w:tcPr>
            <w:tcW w:w="1288" w:type="dxa"/>
          </w:tcPr>
          <w:p w14:paraId="01FD5BE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  <w:tc>
          <w:tcPr>
            <w:tcW w:w="1288" w:type="dxa"/>
          </w:tcPr>
          <w:p w14:paraId="6FBC5F1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  <w:tc>
          <w:tcPr>
            <w:tcW w:w="1288" w:type="dxa"/>
          </w:tcPr>
          <w:p w14:paraId="28983CC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  <w:tc>
          <w:tcPr>
            <w:tcW w:w="1288" w:type="dxa"/>
          </w:tcPr>
          <w:p w14:paraId="7360D68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  <w:tc>
          <w:tcPr>
            <w:tcW w:w="1288" w:type="dxa"/>
          </w:tcPr>
          <w:p w14:paraId="65135F1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  <w:tc>
          <w:tcPr>
            <w:tcW w:w="1288" w:type="dxa"/>
          </w:tcPr>
          <w:p w14:paraId="333327F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  <w:tc>
          <w:tcPr>
            <w:tcW w:w="1288" w:type="dxa"/>
          </w:tcPr>
          <w:p w14:paraId="4C90A37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10 a.m. snack</w:t>
            </w:r>
          </w:p>
        </w:tc>
      </w:tr>
      <w:tr w:rsidR="00D61CA0" w:rsidRPr="00637346" w14:paraId="068FB6A4" w14:textId="77777777" w:rsidTr="007314A7">
        <w:tc>
          <w:tcPr>
            <w:tcW w:w="1288" w:type="dxa"/>
          </w:tcPr>
          <w:p w14:paraId="2CEA130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- lunch</w:t>
            </w:r>
          </w:p>
        </w:tc>
        <w:tc>
          <w:tcPr>
            <w:tcW w:w="1288" w:type="dxa"/>
          </w:tcPr>
          <w:p w14:paraId="2AE7D4EC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- lunch</w:t>
            </w:r>
          </w:p>
        </w:tc>
        <w:tc>
          <w:tcPr>
            <w:tcW w:w="1288" w:type="dxa"/>
          </w:tcPr>
          <w:p w14:paraId="1AE0271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- lunch</w:t>
            </w:r>
          </w:p>
        </w:tc>
        <w:tc>
          <w:tcPr>
            <w:tcW w:w="1288" w:type="dxa"/>
          </w:tcPr>
          <w:p w14:paraId="24498B6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- lunch</w:t>
            </w:r>
          </w:p>
        </w:tc>
        <w:tc>
          <w:tcPr>
            <w:tcW w:w="1288" w:type="dxa"/>
          </w:tcPr>
          <w:p w14:paraId="3474EE2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- lunch</w:t>
            </w:r>
          </w:p>
        </w:tc>
        <w:tc>
          <w:tcPr>
            <w:tcW w:w="1288" w:type="dxa"/>
          </w:tcPr>
          <w:p w14:paraId="04E0B61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- lunch</w:t>
            </w:r>
          </w:p>
        </w:tc>
        <w:tc>
          <w:tcPr>
            <w:tcW w:w="1288" w:type="dxa"/>
          </w:tcPr>
          <w:p w14:paraId="3BB76AF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12 noon – lunch</w:t>
            </w:r>
          </w:p>
        </w:tc>
      </w:tr>
      <w:tr w:rsidR="00D61CA0" w:rsidRPr="004A79C8" w14:paraId="0446207A" w14:textId="77777777" w:rsidTr="007314A7">
        <w:tc>
          <w:tcPr>
            <w:tcW w:w="1288" w:type="dxa"/>
          </w:tcPr>
          <w:p w14:paraId="525E5F6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  <w:tc>
          <w:tcPr>
            <w:tcW w:w="1288" w:type="dxa"/>
          </w:tcPr>
          <w:p w14:paraId="09800576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  <w:tc>
          <w:tcPr>
            <w:tcW w:w="1288" w:type="dxa"/>
          </w:tcPr>
          <w:p w14:paraId="0F5E351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  <w:tc>
          <w:tcPr>
            <w:tcW w:w="1288" w:type="dxa"/>
          </w:tcPr>
          <w:p w14:paraId="2C26A5A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  <w:tc>
          <w:tcPr>
            <w:tcW w:w="1288" w:type="dxa"/>
          </w:tcPr>
          <w:p w14:paraId="61AE587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  <w:tc>
          <w:tcPr>
            <w:tcW w:w="1288" w:type="dxa"/>
          </w:tcPr>
          <w:p w14:paraId="788430F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  <w:tc>
          <w:tcPr>
            <w:tcW w:w="1288" w:type="dxa"/>
          </w:tcPr>
          <w:p w14:paraId="0257FB08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Evening – calorie-free beverages</w:t>
            </w:r>
          </w:p>
        </w:tc>
      </w:tr>
    </w:tbl>
    <w:p w14:paraId="56240FE4" w14:textId="77777777" w:rsidR="00D61CA0" w:rsidRDefault="00D61CA0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DF47E8A" w14:textId="67A7370B" w:rsidR="00D7637C" w:rsidRDefault="00D7637C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4F782B5" w14:textId="765E07D5" w:rsidR="00D7637C" w:rsidRDefault="00D7637C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05F6B6C" w14:textId="77777777" w:rsidR="00D7637C" w:rsidRDefault="00D7637C" w:rsidP="00D7637C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9610AC9" w14:textId="1AE7B2B0" w:rsidR="00CF3A90" w:rsidRDefault="00CF3A90" w:rsidP="00CF3A9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49FF8B6" w14:textId="18821814" w:rsidR="00CF3A90" w:rsidRPr="00FF5ABB" w:rsidRDefault="00CA06B7" w:rsidP="00CF3A90">
      <w:pPr>
        <w:spacing w:line="360" w:lineRule="auto"/>
        <w:jc w:val="both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noProof/>
          <w:sz w:val="32"/>
          <w:lang w:val="en-MY" w:eastAsia="en-MY"/>
        </w:rPr>
        <w:drawing>
          <wp:inline distT="0" distB="0" distL="0" distR="0" wp14:anchorId="51E28916" wp14:editId="23D4FBF2">
            <wp:extent cx="5727700" cy="3221990"/>
            <wp:effectExtent l="0" t="0" r="0" b="381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lide26.jpe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94567" w14:textId="11874DD5" w:rsidR="00217ACE" w:rsidRDefault="00CF3A90" w:rsidP="00CD569D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S2</w:t>
      </w:r>
      <w:r>
        <w:rPr>
          <w:rFonts w:cstheme="minorHAnsi"/>
          <w:b/>
          <w:sz w:val="32"/>
          <w:lang w:val="en-US"/>
        </w:rPr>
        <w:t>6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D61CA0" w:rsidRPr="00D61CA0">
        <w:rPr>
          <w:rFonts w:cstheme="minorHAnsi"/>
          <w:sz w:val="32"/>
          <w:lang w:val="en-US"/>
        </w:rPr>
        <w:t>Average Eating Meal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7"/>
        <w:gridCol w:w="1287"/>
        <w:gridCol w:w="1287"/>
        <w:gridCol w:w="1287"/>
        <w:gridCol w:w="1287"/>
        <w:gridCol w:w="1287"/>
      </w:tblGrid>
      <w:tr w:rsidR="00D61CA0" w:rsidRPr="004A79C8" w14:paraId="1374A3B8" w14:textId="77777777" w:rsidTr="007314A7">
        <w:tc>
          <w:tcPr>
            <w:tcW w:w="1288" w:type="dxa"/>
          </w:tcPr>
          <w:p w14:paraId="37300F9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288" w:type="dxa"/>
          </w:tcPr>
          <w:p w14:paraId="49D34D4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Tues</w:t>
            </w:r>
          </w:p>
        </w:tc>
        <w:tc>
          <w:tcPr>
            <w:tcW w:w="1288" w:type="dxa"/>
          </w:tcPr>
          <w:p w14:paraId="4A49725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288" w:type="dxa"/>
          </w:tcPr>
          <w:p w14:paraId="7EB3641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1288" w:type="dxa"/>
          </w:tcPr>
          <w:p w14:paraId="4314B2C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288" w:type="dxa"/>
          </w:tcPr>
          <w:p w14:paraId="0C1C75DC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288" w:type="dxa"/>
          </w:tcPr>
          <w:p w14:paraId="3AE2376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Sun</w:t>
            </w:r>
          </w:p>
        </w:tc>
      </w:tr>
      <w:tr w:rsidR="00D61CA0" w:rsidRPr="004A79C8" w14:paraId="0A0A16A5" w14:textId="77777777" w:rsidTr="007314A7">
        <w:tc>
          <w:tcPr>
            <w:tcW w:w="1288" w:type="dxa"/>
          </w:tcPr>
          <w:p w14:paraId="7CB984E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  <w:tc>
          <w:tcPr>
            <w:tcW w:w="1288" w:type="dxa"/>
          </w:tcPr>
          <w:p w14:paraId="742BD76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  <w:tc>
          <w:tcPr>
            <w:tcW w:w="1288" w:type="dxa"/>
          </w:tcPr>
          <w:p w14:paraId="50F3434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  <w:tc>
          <w:tcPr>
            <w:tcW w:w="1288" w:type="dxa"/>
          </w:tcPr>
          <w:p w14:paraId="1F6942A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  <w:tc>
          <w:tcPr>
            <w:tcW w:w="1288" w:type="dxa"/>
          </w:tcPr>
          <w:p w14:paraId="242DDEA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  <w:tc>
          <w:tcPr>
            <w:tcW w:w="1288" w:type="dxa"/>
          </w:tcPr>
          <w:p w14:paraId="0EC4519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  <w:tc>
          <w:tcPr>
            <w:tcW w:w="1288" w:type="dxa"/>
          </w:tcPr>
          <w:p w14:paraId="1C79DC6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a.m. – calorie-free beverage</w:t>
            </w:r>
          </w:p>
        </w:tc>
      </w:tr>
      <w:tr w:rsidR="00D61CA0" w:rsidRPr="004A79C8" w14:paraId="4B8F6301" w14:textId="77777777" w:rsidTr="007314A7">
        <w:tc>
          <w:tcPr>
            <w:tcW w:w="1288" w:type="dxa"/>
          </w:tcPr>
          <w:p w14:paraId="401371A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 - breakfast</w:t>
            </w:r>
          </w:p>
        </w:tc>
        <w:tc>
          <w:tcPr>
            <w:tcW w:w="1288" w:type="dxa"/>
          </w:tcPr>
          <w:p w14:paraId="44FB4EC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- breakfast</w:t>
            </w:r>
          </w:p>
        </w:tc>
        <w:tc>
          <w:tcPr>
            <w:tcW w:w="1288" w:type="dxa"/>
          </w:tcPr>
          <w:p w14:paraId="780B37C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- breakfast</w:t>
            </w:r>
          </w:p>
        </w:tc>
        <w:tc>
          <w:tcPr>
            <w:tcW w:w="1288" w:type="dxa"/>
          </w:tcPr>
          <w:p w14:paraId="6168ED8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- breakfast</w:t>
            </w:r>
          </w:p>
        </w:tc>
        <w:tc>
          <w:tcPr>
            <w:tcW w:w="1288" w:type="dxa"/>
          </w:tcPr>
          <w:p w14:paraId="116CE1C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- breakfast</w:t>
            </w:r>
          </w:p>
        </w:tc>
        <w:tc>
          <w:tcPr>
            <w:tcW w:w="1288" w:type="dxa"/>
          </w:tcPr>
          <w:p w14:paraId="191D8C2C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- breakfast</w:t>
            </w:r>
          </w:p>
        </w:tc>
        <w:tc>
          <w:tcPr>
            <w:tcW w:w="1288" w:type="dxa"/>
          </w:tcPr>
          <w:p w14:paraId="1D972C68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- breakfast</w:t>
            </w:r>
          </w:p>
        </w:tc>
      </w:tr>
      <w:tr w:rsidR="00D61CA0" w:rsidRPr="004A79C8" w14:paraId="2F9760AC" w14:textId="77777777" w:rsidTr="007314A7">
        <w:tc>
          <w:tcPr>
            <w:tcW w:w="1288" w:type="dxa"/>
          </w:tcPr>
          <w:p w14:paraId="56D5F34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  <w:tc>
          <w:tcPr>
            <w:tcW w:w="1288" w:type="dxa"/>
          </w:tcPr>
          <w:p w14:paraId="68E3DE4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  <w:tc>
          <w:tcPr>
            <w:tcW w:w="1288" w:type="dxa"/>
          </w:tcPr>
          <w:p w14:paraId="08D3866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  <w:tc>
          <w:tcPr>
            <w:tcW w:w="1288" w:type="dxa"/>
          </w:tcPr>
          <w:p w14:paraId="35D7651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  <w:tc>
          <w:tcPr>
            <w:tcW w:w="1288" w:type="dxa"/>
          </w:tcPr>
          <w:p w14:paraId="234D4CF7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  <w:tc>
          <w:tcPr>
            <w:tcW w:w="1288" w:type="dxa"/>
          </w:tcPr>
          <w:p w14:paraId="678E690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  <w:tc>
          <w:tcPr>
            <w:tcW w:w="1288" w:type="dxa"/>
          </w:tcPr>
          <w:p w14:paraId="5D5F644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2 p.m. lunch</w:t>
            </w:r>
          </w:p>
        </w:tc>
      </w:tr>
      <w:tr w:rsidR="00D61CA0" w:rsidRPr="004A79C8" w14:paraId="4F75BEBB" w14:textId="77777777" w:rsidTr="007314A7">
        <w:tc>
          <w:tcPr>
            <w:tcW w:w="1288" w:type="dxa"/>
          </w:tcPr>
          <w:p w14:paraId="5D646EA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  <w:tc>
          <w:tcPr>
            <w:tcW w:w="1288" w:type="dxa"/>
          </w:tcPr>
          <w:p w14:paraId="70F56058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  <w:tc>
          <w:tcPr>
            <w:tcW w:w="1288" w:type="dxa"/>
          </w:tcPr>
          <w:p w14:paraId="107DF6D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  <w:tc>
          <w:tcPr>
            <w:tcW w:w="1288" w:type="dxa"/>
          </w:tcPr>
          <w:p w14:paraId="4B73A57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  <w:tc>
          <w:tcPr>
            <w:tcW w:w="1288" w:type="dxa"/>
          </w:tcPr>
          <w:p w14:paraId="2E9ECC40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  <w:tc>
          <w:tcPr>
            <w:tcW w:w="1288" w:type="dxa"/>
          </w:tcPr>
          <w:p w14:paraId="1D0E71D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  <w:tc>
          <w:tcPr>
            <w:tcW w:w="1288" w:type="dxa"/>
          </w:tcPr>
          <w:p w14:paraId="4E312C1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snack</w:t>
            </w:r>
          </w:p>
        </w:tc>
      </w:tr>
      <w:tr w:rsidR="00D61CA0" w:rsidRPr="004A79C8" w14:paraId="47DA1CD5" w14:textId="77777777" w:rsidTr="007314A7">
        <w:tc>
          <w:tcPr>
            <w:tcW w:w="1288" w:type="dxa"/>
          </w:tcPr>
          <w:p w14:paraId="7322EB3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  <w:tc>
          <w:tcPr>
            <w:tcW w:w="1288" w:type="dxa"/>
          </w:tcPr>
          <w:p w14:paraId="1DA7852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  <w:tc>
          <w:tcPr>
            <w:tcW w:w="1288" w:type="dxa"/>
          </w:tcPr>
          <w:p w14:paraId="3EAC556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  <w:tc>
          <w:tcPr>
            <w:tcW w:w="1288" w:type="dxa"/>
          </w:tcPr>
          <w:p w14:paraId="7456272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  <w:tc>
          <w:tcPr>
            <w:tcW w:w="1288" w:type="dxa"/>
          </w:tcPr>
          <w:p w14:paraId="2828632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  <w:tc>
          <w:tcPr>
            <w:tcW w:w="1288" w:type="dxa"/>
          </w:tcPr>
          <w:p w14:paraId="307179C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  <w:tc>
          <w:tcPr>
            <w:tcW w:w="1288" w:type="dxa"/>
          </w:tcPr>
          <w:p w14:paraId="0C58DB1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dinner</w:t>
            </w:r>
          </w:p>
        </w:tc>
      </w:tr>
    </w:tbl>
    <w:p w14:paraId="0EC1ADAA" w14:textId="77777777" w:rsidR="00D61CA0" w:rsidRDefault="00D61CA0" w:rsidP="00CD569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BB4D25F" w14:textId="77777777" w:rsidR="00CD569D" w:rsidRDefault="00CD569D" w:rsidP="00CD569D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C324013" w14:textId="77777777" w:rsidR="00CF3A90" w:rsidRPr="00FF5ABB" w:rsidRDefault="00CF3A90" w:rsidP="00CF3A9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5BED28B" w14:textId="77777777" w:rsidR="00CF3A90" w:rsidRPr="00FF5ABB" w:rsidRDefault="00CF3A90" w:rsidP="00CF3A90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8FDB819" w14:textId="4ED0D525" w:rsidR="00CF3A90" w:rsidRDefault="00CF3A90" w:rsidP="00F67931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636073E" w14:textId="37EAE842" w:rsidR="00CF3A90" w:rsidRPr="00FF5ABB" w:rsidRDefault="00CA06B7" w:rsidP="00CF3A90">
      <w:pPr>
        <w:spacing w:line="360" w:lineRule="auto"/>
        <w:jc w:val="both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noProof/>
          <w:sz w:val="32"/>
          <w:lang w:val="en-MY" w:eastAsia="en-MY"/>
        </w:rPr>
        <w:drawing>
          <wp:inline distT="0" distB="0" distL="0" distR="0" wp14:anchorId="49DCEF0A" wp14:editId="1ADE5FF0">
            <wp:extent cx="5727700" cy="3221990"/>
            <wp:effectExtent l="0" t="0" r="0" b="381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Slide27.jpe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221CA" w14:textId="38B33231" w:rsidR="00BD71C4" w:rsidRDefault="00CF3A90" w:rsidP="001642DF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S2</w:t>
      </w:r>
      <w:r>
        <w:rPr>
          <w:rFonts w:cstheme="minorHAnsi"/>
          <w:b/>
          <w:sz w:val="32"/>
          <w:lang w:val="en-US"/>
        </w:rPr>
        <w:t>7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D61CA0" w:rsidRPr="00D61CA0">
        <w:rPr>
          <w:rFonts w:cstheme="minorHAnsi"/>
          <w:sz w:val="32"/>
          <w:lang w:val="en-US"/>
        </w:rPr>
        <w:t>Late Eating Meal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7"/>
        <w:gridCol w:w="1287"/>
        <w:gridCol w:w="1287"/>
        <w:gridCol w:w="1287"/>
        <w:gridCol w:w="1287"/>
        <w:gridCol w:w="1287"/>
      </w:tblGrid>
      <w:tr w:rsidR="00D61CA0" w:rsidRPr="004A79C8" w14:paraId="6A38DDC1" w14:textId="77777777" w:rsidTr="007314A7">
        <w:tc>
          <w:tcPr>
            <w:tcW w:w="1288" w:type="dxa"/>
          </w:tcPr>
          <w:p w14:paraId="4B1188AC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288" w:type="dxa"/>
          </w:tcPr>
          <w:p w14:paraId="7AB50B9E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Tues</w:t>
            </w:r>
          </w:p>
        </w:tc>
        <w:tc>
          <w:tcPr>
            <w:tcW w:w="1288" w:type="dxa"/>
          </w:tcPr>
          <w:p w14:paraId="0E8BA42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288" w:type="dxa"/>
          </w:tcPr>
          <w:p w14:paraId="1E24906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1288" w:type="dxa"/>
          </w:tcPr>
          <w:p w14:paraId="7BC3C5E2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288" w:type="dxa"/>
          </w:tcPr>
          <w:p w14:paraId="208B577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288" w:type="dxa"/>
          </w:tcPr>
          <w:p w14:paraId="1CA7BE36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7346">
              <w:rPr>
                <w:rFonts w:ascii="Georgia" w:hAnsi="Georgia"/>
                <w:b/>
                <w:bCs/>
                <w:sz w:val="28"/>
                <w:szCs w:val="28"/>
              </w:rPr>
              <w:t>Sun</w:t>
            </w:r>
          </w:p>
        </w:tc>
      </w:tr>
      <w:tr w:rsidR="00D61CA0" w:rsidRPr="004A79C8" w14:paraId="64CB5FEC" w14:textId="77777777" w:rsidTr="007314A7">
        <w:tc>
          <w:tcPr>
            <w:tcW w:w="1288" w:type="dxa"/>
          </w:tcPr>
          <w:p w14:paraId="22A0218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  <w:tc>
          <w:tcPr>
            <w:tcW w:w="1288" w:type="dxa"/>
          </w:tcPr>
          <w:p w14:paraId="7433583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  <w:tc>
          <w:tcPr>
            <w:tcW w:w="1288" w:type="dxa"/>
          </w:tcPr>
          <w:p w14:paraId="70CD035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  <w:tc>
          <w:tcPr>
            <w:tcW w:w="1288" w:type="dxa"/>
          </w:tcPr>
          <w:p w14:paraId="0405D8B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  <w:tc>
          <w:tcPr>
            <w:tcW w:w="1288" w:type="dxa"/>
          </w:tcPr>
          <w:p w14:paraId="6F58335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  <w:tc>
          <w:tcPr>
            <w:tcW w:w="1288" w:type="dxa"/>
          </w:tcPr>
          <w:p w14:paraId="25B7177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  <w:tc>
          <w:tcPr>
            <w:tcW w:w="1288" w:type="dxa"/>
          </w:tcPr>
          <w:p w14:paraId="7C0B9E78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11 a.m. – calorie-free beverage</w:t>
            </w:r>
          </w:p>
        </w:tc>
      </w:tr>
      <w:tr w:rsidR="00D61CA0" w:rsidRPr="004A79C8" w14:paraId="55704E9F" w14:textId="77777777" w:rsidTr="007314A7">
        <w:tc>
          <w:tcPr>
            <w:tcW w:w="1288" w:type="dxa"/>
          </w:tcPr>
          <w:p w14:paraId="692BC42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  <w:tc>
          <w:tcPr>
            <w:tcW w:w="1288" w:type="dxa"/>
          </w:tcPr>
          <w:p w14:paraId="4F115A8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  <w:tc>
          <w:tcPr>
            <w:tcW w:w="1288" w:type="dxa"/>
          </w:tcPr>
          <w:p w14:paraId="67CA834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  <w:tc>
          <w:tcPr>
            <w:tcW w:w="1288" w:type="dxa"/>
          </w:tcPr>
          <w:p w14:paraId="5F1BD26C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  <w:tc>
          <w:tcPr>
            <w:tcW w:w="1288" w:type="dxa"/>
          </w:tcPr>
          <w:p w14:paraId="496474F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  <w:tc>
          <w:tcPr>
            <w:tcW w:w="1288" w:type="dxa"/>
          </w:tcPr>
          <w:p w14:paraId="2DE7171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  <w:tc>
          <w:tcPr>
            <w:tcW w:w="1288" w:type="dxa"/>
          </w:tcPr>
          <w:p w14:paraId="156EC460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1 p.m. snack</w:t>
            </w:r>
          </w:p>
        </w:tc>
      </w:tr>
      <w:tr w:rsidR="00D61CA0" w:rsidRPr="004A79C8" w14:paraId="02A7EB45" w14:textId="77777777" w:rsidTr="007314A7">
        <w:tc>
          <w:tcPr>
            <w:tcW w:w="1288" w:type="dxa"/>
          </w:tcPr>
          <w:p w14:paraId="508508F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  <w:tc>
          <w:tcPr>
            <w:tcW w:w="1288" w:type="dxa"/>
          </w:tcPr>
          <w:p w14:paraId="1AB6F34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  <w:tc>
          <w:tcPr>
            <w:tcW w:w="1288" w:type="dxa"/>
          </w:tcPr>
          <w:p w14:paraId="77A0DAE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  <w:tc>
          <w:tcPr>
            <w:tcW w:w="1288" w:type="dxa"/>
          </w:tcPr>
          <w:p w14:paraId="70FB2C3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  <w:tc>
          <w:tcPr>
            <w:tcW w:w="1288" w:type="dxa"/>
          </w:tcPr>
          <w:p w14:paraId="6EDBC7F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  <w:tc>
          <w:tcPr>
            <w:tcW w:w="1288" w:type="dxa"/>
          </w:tcPr>
          <w:p w14:paraId="009433E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  <w:tc>
          <w:tcPr>
            <w:tcW w:w="1288" w:type="dxa"/>
          </w:tcPr>
          <w:p w14:paraId="50986D5A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4 p.m. lunch</w:t>
            </w:r>
          </w:p>
        </w:tc>
      </w:tr>
      <w:tr w:rsidR="00D61CA0" w:rsidRPr="004A79C8" w14:paraId="59FCD682" w14:textId="77777777" w:rsidTr="007314A7">
        <w:tc>
          <w:tcPr>
            <w:tcW w:w="1288" w:type="dxa"/>
          </w:tcPr>
          <w:p w14:paraId="7EF95F46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  <w:tc>
          <w:tcPr>
            <w:tcW w:w="1288" w:type="dxa"/>
          </w:tcPr>
          <w:p w14:paraId="3FC8FCE3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  <w:tc>
          <w:tcPr>
            <w:tcW w:w="1288" w:type="dxa"/>
          </w:tcPr>
          <w:p w14:paraId="1C9A75F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  <w:tc>
          <w:tcPr>
            <w:tcW w:w="1288" w:type="dxa"/>
          </w:tcPr>
          <w:p w14:paraId="6CAD6FD5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  <w:tc>
          <w:tcPr>
            <w:tcW w:w="1288" w:type="dxa"/>
          </w:tcPr>
          <w:p w14:paraId="54A8210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  <w:tc>
          <w:tcPr>
            <w:tcW w:w="1288" w:type="dxa"/>
          </w:tcPr>
          <w:p w14:paraId="51091ED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  <w:tc>
          <w:tcPr>
            <w:tcW w:w="1288" w:type="dxa"/>
          </w:tcPr>
          <w:p w14:paraId="65F097CF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6 p.m. snack</w:t>
            </w:r>
          </w:p>
        </w:tc>
      </w:tr>
      <w:tr w:rsidR="00D61CA0" w14:paraId="50534FE3" w14:textId="77777777" w:rsidTr="007314A7">
        <w:tc>
          <w:tcPr>
            <w:tcW w:w="1288" w:type="dxa"/>
          </w:tcPr>
          <w:p w14:paraId="53BE322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  <w:tc>
          <w:tcPr>
            <w:tcW w:w="1288" w:type="dxa"/>
          </w:tcPr>
          <w:p w14:paraId="42972F2D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  <w:tc>
          <w:tcPr>
            <w:tcW w:w="1288" w:type="dxa"/>
          </w:tcPr>
          <w:p w14:paraId="3CF9BAD9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  <w:tc>
          <w:tcPr>
            <w:tcW w:w="1288" w:type="dxa"/>
          </w:tcPr>
          <w:p w14:paraId="5381E714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  <w:tc>
          <w:tcPr>
            <w:tcW w:w="1288" w:type="dxa"/>
          </w:tcPr>
          <w:p w14:paraId="398AD8B6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  <w:tc>
          <w:tcPr>
            <w:tcW w:w="1288" w:type="dxa"/>
          </w:tcPr>
          <w:p w14:paraId="1EA88DEB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  <w:tc>
          <w:tcPr>
            <w:tcW w:w="1288" w:type="dxa"/>
          </w:tcPr>
          <w:p w14:paraId="43593501" w14:textId="77777777" w:rsidR="00D61CA0" w:rsidRPr="00637346" w:rsidRDefault="00D61CA0" w:rsidP="007314A7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637346">
              <w:rPr>
                <w:rFonts w:ascii="Georgia" w:hAnsi="Georgia"/>
                <w:sz w:val="20"/>
                <w:szCs w:val="20"/>
              </w:rPr>
              <w:t>9 p.m. dinner</w:t>
            </w:r>
          </w:p>
        </w:tc>
      </w:tr>
    </w:tbl>
    <w:p w14:paraId="4D9945FC" w14:textId="77777777" w:rsidR="00D61CA0" w:rsidRPr="00FF5ABB" w:rsidRDefault="00D61CA0" w:rsidP="001642DF">
      <w:pPr>
        <w:spacing w:line="360" w:lineRule="auto"/>
        <w:jc w:val="both"/>
        <w:rPr>
          <w:rFonts w:cstheme="minorHAnsi"/>
          <w:sz w:val="32"/>
          <w:lang w:val="en-US"/>
        </w:rPr>
      </w:pPr>
    </w:p>
    <w:sectPr w:rsidR="00D61CA0" w:rsidRPr="00FF5ABB" w:rsidSect="004A54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80DEA" w14:textId="77777777" w:rsidR="00E34F9D" w:rsidRDefault="00E34F9D" w:rsidP="00933209">
      <w:r>
        <w:separator/>
      </w:r>
    </w:p>
  </w:endnote>
  <w:endnote w:type="continuationSeparator" w:id="0">
    <w:p w14:paraId="629EFB65" w14:textId="77777777" w:rsidR="00E34F9D" w:rsidRDefault="00E34F9D" w:rsidP="009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09840" w14:textId="77777777" w:rsidR="00E34F9D" w:rsidRDefault="00E34F9D" w:rsidP="00933209">
      <w:r>
        <w:separator/>
      </w:r>
    </w:p>
  </w:footnote>
  <w:footnote w:type="continuationSeparator" w:id="0">
    <w:p w14:paraId="3D121E0D" w14:textId="77777777" w:rsidR="00E34F9D" w:rsidRDefault="00E34F9D" w:rsidP="009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DA"/>
    <w:rsid w:val="000064D9"/>
    <w:rsid w:val="00022C52"/>
    <w:rsid w:val="000308AE"/>
    <w:rsid w:val="00032C7E"/>
    <w:rsid w:val="00035D00"/>
    <w:rsid w:val="0006125D"/>
    <w:rsid w:val="000B2C1F"/>
    <w:rsid w:val="000E3113"/>
    <w:rsid w:val="001642DF"/>
    <w:rsid w:val="00164B9A"/>
    <w:rsid w:val="00174ACB"/>
    <w:rsid w:val="001A65D7"/>
    <w:rsid w:val="00217ACE"/>
    <w:rsid w:val="00245814"/>
    <w:rsid w:val="002664CF"/>
    <w:rsid w:val="002D68DA"/>
    <w:rsid w:val="002E48D2"/>
    <w:rsid w:val="00372F3F"/>
    <w:rsid w:val="00390317"/>
    <w:rsid w:val="003A0683"/>
    <w:rsid w:val="003A167A"/>
    <w:rsid w:val="003B5AE8"/>
    <w:rsid w:val="003C206C"/>
    <w:rsid w:val="003F4BE2"/>
    <w:rsid w:val="003F4E0C"/>
    <w:rsid w:val="00410DE0"/>
    <w:rsid w:val="0046012D"/>
    <w:rsid w:val="004958CB"/>
    <w:rsid w:val="004A11CC"/>
    <w:rsid w:val="004A5401"/>
    <w:rsid w:val="004C3CEF"/>
    <w:rsid w:val="0050304B"/>
    <w:rsid w:val="00504CCB"/>
    <w:rsid w:val="00547615"/>
    <w:rsid w:val="00551A1E"/>
    <w:rsid w:val="00551A27"/>
    <w:rsid w:val="00571B62"/>
    <w:rsid w:val="00586881"/>
    <w:rsid w:val="005B2386"/>
    <w:rsid w:val="005E5BD6"/>
    <w:rsid w:val="00687606"/>
    <w:rsid w:val="006A1A85"/>
    <w:rsid w:val="006D231C"/>
    <w:rsid w:val="006E52C1"/>
    <w:rsid w:val="006F18C6"/>
    <w:rsid w:val="00705B4F"/>
    <w:rsid w:val="00737651"/>
    <w:rsid w:val="00744B7B"/>
    <w:rsid w:val="0074623F"/>
    <w:rsid w:val="0075573F"/>
    <w:rsid w:val="00756E3A"/>
    <w:rsid w:val="00796E18"/>
    <w:rsid w:val="007F492C"/>
    <w:rsid w:val="0081564C"/>
    <w:rsid w:val="00836AEF"/>
    <w:rsid w:val="00857B42"/>
    <w:rsid w:val="0089252E"/>
    <w:rsid w:val="008A5156"/>
    <w:rsid w:val="008D1FB7"/>
    <w:rsid w:val="008E3DE1"/>
    <w:rsid w:val="00933209"/>
    <w:rsid w:val="0097396D"/>
    <w:rsid w:val="00A0163B"/>
    <w:rsid w:val="00A86F21"/>
    <w:rsid w:val="00AE416F"/>
    <w:rsid w:val="00AF38C5"/>
    <w:rsid w:val="00B01249"/>
    <w:rsid w:val="00B1034F"/>
    <w:rsid w:val="00B1417F"/>
    <w:rsid w:val="00B16899"/>
    <w:rsid w:val="00B22657"/>
    <w:rsid w:val="00B31C30"/>
    <w:rsid w:val="00B41BA7"/>
    <w:rsid w:val="00B92EB7"/>
    <w:rsid w:val="00BB01E6"/>
    <w:rsid w:val="00BD71C4"/>
    <w:rsid w:val="00BF135B"/>
    <w:rsid w:val="00C56A42"/>
    <w:rsid w:val="00C77717"/>
    <w:rsid w:val="00C87F49"/>
    <w:rsid w:val="00CA06B7"/>
    <w:rsid w:val="00CD51F3"/>
    <w:rsid w:val="00CD569D"/>
    <w:rsid w:val="00CF3A90"/>
    <w:rsid w:val="00D16315"/>
    <w:rsid w:val="00D61CA0"/>
    <w:rsid w:val="00D7244C"/>
    <w:rsid w:val="00D7637C"/>
    <w:rsid w:val="00D95636"/>
    <w:rsid w:val="00E04FCA"/>
    <w:rsid w:val="00E211F1"/>
    <w:rsid w:val="00E34F9D"/>
    <w:rsid w:val="00E36FB1"/>
    <w:rsid w:val="00E568BF"/>
    <w:rsid w:val="00E86E23"/>
    <w:rsid w:val="00EA1132"/>
    <w:rsid w:val="00EB78F7"/>
    <w:rsid w:val="00EC73CC"/>
    <w:rsid w:val="00F0549A"/>
    <w:rsid w:val="00F270F2"/>
    <w:rsid w:val="00F67931"/>
    <w:rsid w:val="00F73EA9"/>
    <w:rsid w:val="00FA05D2"/>
    <w:rsid w:val="00FA1F1A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98C2"/>
  <w15:chartTrackingRefBased/>
  <w15:docId w15:val="{20B9A510-728B-3A45-A491-D671909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209"/>
  </w:style>
  <w:style w:type="paragraph" w:styleId="Footer">
    <w:name w:val="footer"/>
    <w:basedOn w:val="Normal"/>
    <w:link w:val="FooterChar"/>
    <w:uiPriority w:val="99"/>
    <w:unhideWhenUsed/>
    <w:rsid w:val="0093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209"/>
  </w:style>
  <w:style w:type="table" w:styleId="TableGrid">
    <w:name w:val="Table Grid"/>
    <w:basedOn w:val="TableNormal"/>
    <w:uiPriority w:val="39"/>
    <w:rsid w:val="00AF38C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Cally</cp:lastModifiedBy>
  <cp:revision>2</cp:revision>
  <dcterms:created xsi:type="dcterms:W3CDTF">2020-03-03T06:36:00Z</dcterms:created>
  <dcterms:modified xsi:type="dcterms:W3CDTF">2020-03-03T06:36:00Z</dcterms:modified>
</cp:coreProperties>
</file>